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ADBC" w14:textId="77777777" w:rsidR="004F21DC" w:rsidRPr="00775271" w:rsidRDefault="004F21DC" w:rsidP="004F21DC">
      <w:pPr>
        <w:jc w:val="center"/>
        <w:outlineLvl w:val="0"/>
        <w:rPr>
          <w:b/>
          <w:sz w:val="28"/>
        </w:rPr>
      </w:pPr>
      <w:bookmarkStart w:id="0" w:name="_GoBack"/>
      <w:bookmarkEnd w:id="0"/>
      <w:r w:rsidRPr="00775271">
        <w:rPr>
          <w:b/>
          <w:sz w:val="28"/>
        </w:rPr>
        <w:t xml:space="preserve">Balint Society of Australia and New Zealand </w:t>
      </w:r>
    </w:p>
    <w:p w14:paraId="7453C6DB" w14:textId="77777777" w:rsidR="004F21DC" w:rsidRPr="00775271" w:rsidRDefault="004F21DC" w:rsidP="004F21DC">
      <w:pPr>
        <w:jc w:val="center"/>
        <w:rPr>
          <w:b/>
          <w:sz w:val="28"/>
        </w:rPr>
      </w:pPr>
      <w:r w:rsidRPr="00775271">
        <w:rPr>
          <w:b/>
          <w:sz w:val="28"/>
        </w:rPr>
        <w:t>Board Meeting</w:t>
      </w:r>
    </w:p>
    <w:p w14:paraId="4D00BD4A" w14:textId="35306CD1" w:rsidR="004F21DC" w:rsidRPr="00431017" w:rsidRDefault="00F412CE" w:rsidP="004F21DC">
      <w:pPr>
        <w:jc w:val="center"/>
        <w:rPr>
          <w:b/>
        </w:rPr>
      </w:pPr>
      <w:r>
        <w:rPr>
          <w:b/>
        </w:rPr>
        <w:t>MINUTES</w:t>
      </w:r>
    </w:p>
    <w:p w14:paraId="306A91EE" w14:textId="431B6130" w:rsidR="004F21DC" w:rsidRPr="00775271" w:rsidRDefault="004F21DC" w:rsidP="004F21DC">
      <w:pPr>
        <w:jc w:val="center"/>
        <w:rPr>
          <w:b/>
        </w:rPr>
      </w:pPr>
      <w:r w:rsidRPr="00775271">
        <w:rPr>
          <w:b/>
        </w:rPr>
        <w:t xml:space="preserve">Date: Tuesday </w:t>
      </w:r>
      <w:r w:rsidR="00F507B7">
        <w:rPr>
          <w:b/>
        </w:rPr>
        <w:t>5th February 2019</w:t>
      </w:r>
    </w:p>
    <w:p w14:paraId="036D2D55" w14:textId="77777777" w:rsidR="004F21DC" w:rsidRPr="00775271" w:rsidRDefault="004F21DC" w:rsidP="004F21DC">
      <w:pPr>
        <w:jc w:val="center"/>
        <w:rPr>
          <w:b/>
        </w:rPr>
      </w:pPr>
      <w:r w:rsidRPr="00775271">
        <w:rPr>
          <w:b/>
        </w:rPr>
        <w:t xml:space="preserve">10.30am </w:t>
      </w:r>
      <w:r>
        <w:rPr>
          <w:b/>
        </w:rPr>
        <w:t>AED</w:t>
      </w:r>
      <w:r w:rsidRPr="00775271">
        <w:rPr>
          <w:b/>
        </w:rPr>
        <w:t>T, 12.30pm NZT by Zoom for 1.5 hours.</w:t>
      </w:r>
    </w:p>
    <w:p w14:paraId="0E70CF81" w14:textId="77777777" w:rsidR="004F21DC" w:rsidRDefault="004F21DC" w:rsidP="004F21DC"/>
    <w:p w14:paraId="457DBF5B" w14:textId="19422086" w:rsidR="004F21DC" w:rsidRPr="00371EE3" w:rsidRDefault="004F21DC" w:rsidP="00F507B7">
      <w:pPr>
        <w:tabs>
          <w:tab w:val="left" w:pos="453"/>
          <w:tab w:val="left" w:pos="1254"/>
        </w:tabs>
        <w:jc w:val="both"/>
      </w:pPr>
      <w:r>
        <w:rPr>
          <w:b/>
        </w:rPr>
        <w:t>1.</w:t>
      </w:r>
      <w:r w:rsidRPr="000E18AC">
        <w:rPr>
          <w:b/>
        </w:rPr>
        <w:t xml:space="preserve">Present: </w:t>
      </w:r>
      <w:r w:rsidR="00052784" w:rsidRPr="00B567D8">
        <w:t xml:space="preserve">Chel Quinn, Chair, Frank </w:t>
      </w:r>
      <w:proofErr w:type="spellStart"/>
      <w:r w:rsidR="00052784" w:rsidRPr="00B567D8">
        <w:t>Meumann</w:t>
      </w:r>
      <w:proofErr w:type="spellEnd"/>
      <w:r w:rsidR="00052784" w:rsidRPr="00B567D8">
        <w:t xml:space="preserve">, Ruth Dunn, Prue </w:t>
      </w:r>
      <w:proofErr w:type="spellStart"/>
      <w:r w:rsidR="00052784" w:rsidRPr="00B567D8">
        <w:t>Bonifant</w:t>
      </w:r>
      <w:proofErr w:type="spellEnd"/>
      <w:r w:rsidR="00585105" w:rsidRPr="00B567D8">
        <w:t>, Judy Griffiths, Di Nash, Hilary Ash, Kerrie Collings-Silvey</w:t>
      </w:r>
    </w:p>
    <w:p w14:paraId="0422F302" w14:textId="3FBE64E4" w:rsidR="004F21DC" w:rsidRPr="00CA5F40" w:rsidRDefault="004F21DC" w:rsidP="004F21DC">
      <w:pPr>
        <w:jc w:val="both"/>
      </w:pPr>
      <w:r>
        <w:rPr>
          <w:b/>
        </w:rPr>
        <w:t xml:space="preserve">2. Apologies: </w:t>
      </w:r>
      <w:r w:rsidR="00585105" w:rsidRPr="00CA5F40">
        <w:t>None</w:t>
      </w:r>
    </w:p>
    <w:p w14:paraId="3740A094" w14:textId="55E4B9BE" w:rsidR="004F21DC" w:rsidRPr="00CA5F40" w:rsidRDefault="004F21DC" w:rsidP="004F21DC">
      <w:pPr>
        <w:jc w:val="both"/>
      </w:pPr>
      <w:r>
        <w:rPr>
          <w:b/>
        </w:rPr>
        <w:t xml:space="preserve">3. </w:t>
      </w:r>
      <w:r w:rsidRPr="00775271">
        <w:rPr>
          <w:b/>
        </w:rPr>
        <w:t xml:space="preserve">Conflict of Interest: </w:t>
      </w:r>
      <w:r w:rsidR="00585105" w:rsidRPr="00CA5F40">
        <w:t>None</w:t>
      </w:r>
    </w:p>
    <w:p w14:paraId="22D92A91" w14:textId="1C448996" w:rsidR="004F21DC" w:rsidRPr="00CA5F40" w:rsidRDefault="004F21DC" w:rsidP="00F507B7">
      <w:pPr>
        <w:jc w:val="both"/>
      </w:pPr>
      <w:r w:rsidRPr="0060207D">
        <w:rPr>
          <w:b/>
        </w:rPr>
        <w:t xml:space="preserve">4. Minutes of Board Meeting on </w:t>
      </w:r>
      <w:r w:rsidR="00F507B7">
        <w:rPr>
          <w:b/>
        </w:rPr>
        <w:t>18 December</w:t>
      </w:r>
      <w:r w:rsidRPr="0060207D">
        <w:rPr>
          <w:b/>
        </w:rPr>
        <w:t xml:space="preserve"> 2018</w:t>
      </w:r>
      <w:r w:rsidR="00CA5F40">
        <w:rPr>
          <w:b/>
        </w:rPr>
        <w:t xml:space="preserve"> and 27th November 2018</w:t>
      </w:r>
      <w:r w:rsidRPr="0060207D">
        <w:rPr>
          <w:b/>
        </w:rPr>
        <w:t xml:space="preserve">: </w:t>
      </w:r>
      <w:r w:rsidR="00CA5F40" w:rsidRPr="00CA5F40">
        <w:t>Minutes of 18/12/18</w:t>
      </w:r>
      <w:r w:rsidR="00CA5F40">
        <w:rPr>
          <w:b/>
        </w:rPr>
        <w:t xml:space="preserve"> </w:t>
      </w:r>
      <w:r w:rsidR="00CA5F40">
        <w:t>p</w:t>
      </w:r>
      <w:r w:rsidR="00CA5F40" w:rsidRPr="00CA5F40">
        <w:t xml:space="preserve">roposed to be accepted as a true and accurate record by </w:t>
      </w:r>
      <w:r w:rsidR="00052784" w:rsidRPr="00CA5F40">
        <w:t xml:space="preserve">HA, </w:t>
      </w:r>
      <w:r w:rsidR="00CA5F40" w:rsidRPr="00CA5F40">
        <w:t xml:space="preserve">seconded </w:t>
      </w:r>
      <w:r w:rsidR="00052784" w:rsidRPr="00CA5F40">
        <w:t>RD</w:t>
      </w:r>
      <w:r w:rsidR="00CA5F40" w:rsidRPr="00CA5F40">
        <w:t>. U/A</w:t>
      </w:r>
    </w:p>
    <w:p w14:paraId="1FDBEF4C" w14:textId="3C2F3545" w:rsidR="00585105" w:rsidRPr="00CA5F40" w:rsidRDefault="00CA5F40" w:rsidP="00F507B7">
      <w:pPr>
        <w:jc w:val="both"/>
        <w:rPr>
          <w:color w:val="4472C4" w:themeColor="accent1"/>
        </w:rPr>
      </w:pPr>
      <w:r w:rsidRPr="00CA5F40">
        <w:t xml:space="preserve">Amended Minutes of </w:t>
      </w:r>
      <w:r w:rsidR="00585105" w:rsidRPr="00CA5F40">
        <w:t xml:space="preserve">27/11/18 </w:t>
      </w:r>
      <w:r w:rsidRPr="00CA5F40">
        <w:t xml:space="preserve">proposed as a true and accurate record by </w:t>
      </w:r>
      <w:r w:rsidR="00585105" w:rsidRPr="00CA5F40">
        <w:t>PB</w:t>
      </w:r>
      <w:r w:rsidRPr="00CA5F40">
        <w:t>, seconded by</w:t>
      </w:r>
      <w:r w:rsidR="00585105" w:rsidRPr="00CA5F40">
        <w:t xml:space="preserve"> FM</w:t>
      </w:r>
      <w:r w:rsidRPr="00CA5F40">
        <w:t>. U/A</w:t>
      </w:r>
    </w:p>
    <w:p w14:paraId="0042CA15" w14:textId="77777777" w:rsidR="004F21DC" w:rsidRPr="00CA4F8D" w:rsidRDefault="004F21DC" w:rsidP="004F21DC">
      <w:pPr>
        <w:jc w:val="both"/>
        <w:rPr>
          <w:color w:val="4472C4" w:themeColor="accent1"/>
        </w:rPr>
      </w:pPr>
    </w:p>
    <w:p w14:paraId="1D4F2D18" w14:textId="58632D89" w:rsidR="004F21DC" w:rsidRDefault="004F21DC" w:rsidP="004F21DC">
      <w:pPr>
        <w:jc w:val="both"/>
        <w:rPr>
          <w:b/>
        </w:rPr>
      </w:pPr>
      <w:r w:rsidRPr="00775271">
        <w:rPr>
          <w:b/>
        </w:rPr>
        <w:t xml:space="preserve">5. Matters arising from the </w:t>
      </w:r>
      <w:r>
        <w:rPr>
          <w:b/>
        </w:rPr>
        <w:t xml:space="preserve">previous </w:t>
      </w:r>
      <w:r w:rsidRPr="00775271">
        <w:rPr>
          <w:b/>
        </w:rPr>
        <w:t>Minutes:</w:t>
      </w:r>
    </w:p>
    <w:p w14:paraId="6FD6B669" w14:textId="5BBE0643" w:rsidR="00585105" w:rsidRPr="00CA5F40" w:rsidRDefault="00585105" w:rsidP="00585105">
      <w:pPr>
        <w:pStyle w:val="ListParagraph"/>
        <w:numPr>
          <w:ilvl w:val="0"/>
          <w:numId w:val="10"/>
        </w:numPr>
        <w:jc w:val="both"/>
      </w:pPr>
      <w:r w:rsidRPr="00CA5F40">
        <w:t>Request from Lynn Charlton for partial refund on compassionate grounds.</w:t>
      </w:r>
      <w:r w:rsidR="00CA5F40">
        <w:t xml:space="preserve"> </w:t>
      </w:r>
      <w:r w:rsidR="0058232F">
        <w:t>To d</w:t>
      </w:r>
      <w:r w:rsidR="00CA5F40">
        <w:t>iscuss in relation to Treasurer’s Report.</w:t>
      </w:r>
    </w:p>
    <w:p w14:paraId="2B5E80C3" w14:textId="77777777" w:rsidR="00F73FAA" w:rsidRPr="00F73FAA" w:rsidRDefault="00585105" w:rsidP="00F73FAA">
      <w:pPr>
        <w:pStyle w:val="ListParagraph"/>
        <w:numPr>
          <w:ilvl w:val="0"/>
          <w:numId w:val="10"/>
        </w:numPr>
        <w:jc w:val="both"/>
        <w:rPr>
          <w:b/>
        </w:rPr>
      </w:pPr>
      <w:r w:rsidRPr="00CA5F40">
        <w:t>Privacy Legislation to let members know</w:t>
      </w:r>
      <w:r w:rsidR="00CA5F40">
        <w:t xml:space="preserve"> of processes. </w:t>
      </w:r>
    </w:p>
    <w:p w14:paraId="36382A7B" w14:textId="76DAF138" w:rsidR="00585105" w:rsidRPr="00F73FAA" w:rsidRDefault="00F73FAA" w:rsidP="00F73FAA">
      <w:pPr>
        <w:ind w:left="360"/>
        <w:jc w:val="both"/>
        <w:rPr>
          <w:b/>
        </w:rPr>
      </w:pPr>
      <w:r w:rsidRPr="00F73FAA">
        <w:rPr>
          <w:b/>
          <w:color w:val="4472C4" w:themeColor="accent1"/>
        </w:rPr>
        <w:t>Action:</w:t>
      </w:r>
      <w:r w:rsidR="00FB0929">
        <w:rPr>
          <w:b/>
          <w:color w:val="4472C4" w:themeColor="accent1"/>
        </w:rPr>
        <w:t xml:space="preserve"> </w:t>
      </w:r>
      <w:r w:rsidR="00CA5F40" w:rsidRPr="00F73FAA">
        <w:rPr>
          <w:b/>
          <w:color w:val="4472C4" w:themeColor="accent1"/>
        </w:rPr>
        <w:t>To be discussed at F2F.</w:t>
      </w:r>
    </w:p>
    <w:p w14:paraId="106C0C40" w14:textId="21426809" w:rsidR="00585105" w:rsidRPr="00CA5F40" w:rsidRDefault="00585105" w:rsidP="00585105">
      <w:pPr>
        <w:pStyle w:val="ListParagraph"/>
        <w:numPr>
          <w:ilvl w:val="0"/>
          <w:numId w:val="10"/>
        </w:numPr>
        <w:jc w:val="both"/>
      </w:pPr>
      <w:r w:rsidRPr="00CA5F40">
        <w:t>PPAA Enquiry about process</w:t>
      </w:r>
      <w:r w:rsidR="00CA5F40">
        <w:t>.</w:t>
      </w:r>
      <w:r w:rsidRPr="00CA5F40">
        <w:t xml:space="preserve"> JG</w:t>
      </w:r>
      <w:r w:rsidR="00CA5F40">
        <w:t xml:space="preserve"> </w:t>
      </w:r>
      <w:r w:rsidR="009743A0">
        <w:t xml:space="preserve">has </w:t>
      </w:r>
      <w:r w:rsidR="00CA5F40">
        <w:t xml:space="preserve">sent </w:t>
      </w:r>
      <w:r w:rsidR="009743A0">
        <w:t xml:space="preserve">informative </w:t>
      </w:r>
      <w:r w:rsidR="00CA5F40">
        <w:t>email to Board.</w:t>
      </w:r>
    </w:p>
    <w:p w14:paraId="2ED65695" w14:textId="22CE839B" w:rsidR="004F21DC" w:rsidRDefault="004F21DC" w:rsidP="008828FC">
      <w:pPr>
        <w:jc w:val="both"/>
        <w:rPr>
          <w:b/>
        </w:rPr>
      </w:pPr>
      <w:r w:rsidRPr="008828FC">
        <w:rPr>
          <w:b/>
        </w:rPr>
        <w:t xml:space="preserve">6. Correspondence: </w:t>
      </w:r>
    </w:p>
    <w:p w14:paraId="679B9065" w14:textId="1EE6B3CC" w:rsidR="00585105" w:rsidRPr="00CA5F40" w:rsidRDefault="00585105" w:rsidP="00585105">
      <w:pPr>
        <w:pStyle w:val="ListParagraph"/>
        <w:numPr>
          <w:ilvl w:val="0"/>
          <w:numId w:val="11"/>
        </w:numPr>
        <w:jc w:val="both"/>
      </w:pPr>
      <w:r w:rsidRPr="00CA5F40">
        <w:t>A GP in Freemantle looking for a Balint Group JG</w:t>
      </w:r>
    </w:p>
    <w:p w14:paraId="5298345C" w14:textId="0B8062CB" w:rsidR="00585105" w:rsidRPr="00CA5F40" w:rsidRDefault="009743A0" w:rsidP="00585105">
      <w:pPr>
        <w:pStyle w:val="ListParagraph"/>
        <w:numPr>
          <w:ilvl w:val="0"/>
          <w:numId w:val="11"/>
        </w:numPr>
        <w:jc w:val="both"/>
      </w:pPr>
      <w:r>
        <w:t>A</w:t>
      </w:r>
      <w:r w:rsidR="00585105" w:rsidRPr="00CA5F40">
        <w:t xml:space="preserve"> doctor working in addictions requesting research. CQ</w:t>
      </w:r>
    </w:p>
    <w:p w14:paraId="63AD7CF2" w14:textId="2E870AFA" w:rsidR="00585105" w:rsidRPr="00CA5F40" w:rsidRDefault="009743A0" w:rsidP="00585105">
      <w:pPr>
        <w:pStyle w:val="ListParagraph"/>
        <w:numPr>
          <w:ilvl w:val="0"/>
          <w:numId w:val="11"/>
        </w:numPr>
        <w:jc w:val="both"/>
      </w:pPr>
      <w:r>
        <w:t xml:space="preserve">Newly established </w:t>
      </w:r>
      <w:r w:rsidR="00585105" w:rsidRPr="00CA5F40">
        <w:t>Greek Balint Society CQ</w:t>
      </w:r>
    </w:p>
    <w:p w14:paraId="3911307A" w14:textId="7E5EC098" w:rsidR="00585105" w:rsidRPr="00CA5F40" w:rsidRDefault="00585105" w:rsidP="00585105">
      <w:pPr>
        <w:pStyle w:val="ListParagraph"/>
        <w:numPr>
          <w:ilvl w:val="0"/>
          <w:numId w:val="11"/>
        </w:numPr>
        <w:jc w:val="both"/>
      </w:pPr>
      <w:r w:rsidRPr="00CA5F40">
        <w:t xml:space="preserve">Psychiatrist in Sydney regards a Balint workshop at a conference in Melbourne RD </w:t>
      </w:r>
      <w:r w:rsidR="009743A0">
        <w:t>contacted</w:t>
      </w:r>
      <w:r w:rsidRPr="00CA5F40">
        <w:t xml:space="preserve"> Marion</w:t>
      </w:r>
      <w:r w:rsidR="009743A0">
        <w:t xml:space="preserve"> Milner&amp;</w:t>
      </w:r>
      <w:r w:rsidRPr="00CA5F40">
        <w:t xml:space="preserve"> Bill Betts</w:t>
      </w:r>
    </w:p>
    <w:p w14:paraId="449E2FE6" w14:textId="7FF99CA4" w:rsidR="00E937BA" w:rsidRPr="00AB0978" w:rsidRDefault="004F21DC" w:rsidP="004F21DC">
      <w:pPr>
        <w:shd w:val="clear" w:color="auto" w:fill="FFFFFF"/>
        <w:spacing w:before="100" w:after="100"/>
        <w:ind w:right="720"/>
        <w:jc w:val="both"/>
      </w:pPr>
      <w:r w:rsidRPr="00775271">
        <w:rPr>
          <w:b/>
        </w:rPr>
        <w:t>7. President’s Report:</w:t>
      </w:r>
      <w:r>
        <w:rPr>
          <w:b/>
        </w:rPr>
        <w:t xml:space="preserve"> </w:t>
      </w:r>
      <w:r w:rsidR="00585105" w:rsidRPr="00AB0978">
        <w:t xml:space="preserve">In other </w:t>
      </w:r>
      <w:r w:rsidR="00CA5F40" w:rsidRPr="00AB0978">
        <w:t xml:space="preserve">agenda </w:t>
      </w:r>
      <w:r w:rsidR="00585105" w:rsidRPr="00AB0978">
        <w:t>items</w:t>
      </w:r>
      <w:r w:rsidR="00CA5F40" w:rsidRPr="00AB0978">
        <w:t>.</w:t>
      </w:r>
    </w:p>
    <w:p w14:paraId="25FB2B67" w14:textId="77777777" w:rsidR="00CA5F40" w:rsidRPr="00AB0978" w:rsidRDefault="00CA5F40" w:rsidP="004F21DC">
      <w:pPr>
        <w:shd w:val="clear" w:color="auto" w:fill="FFFFFF"/>
        <w:spacing w:before="100" w:after="100"/>
        <w:ind w:right="720"/>
        <w:jc w:val="both"/>
      </w:pPr>
    </w:p>
    <w:p w14:paraId="799AA683" w14:textId="77777777" w:rsidR="00CA5F40" w:rsidRDefault="004F21DC" w:rsidP="00CA5F40">
      <w:pPr>
        <w:shd w:val="clear" w:color="auto" w:fill="FFFFFF"/>
        <w:spacing w:before="100" w:after="100"/>
        <w:ind w:right="720"/>
        <w:jc w:val="both"/>
        <w:rPr>
          <w:b/>
        </w:rPr>
      </w:pPr>
      <w:r w:rsidRPr="00CA5F40">
        <w:rPr>
          <w:b/>
        </w:rPr>
        <w:t xml:space="preserve">8. Treasurer’s Report: </w:t>
      </w:r>
    </w:p>
    <w:p w14:paraId="60330ED5" w14:textId="2E639617" w:rsidR="004F21DC" w:rsidRPr="00CA5F40" w:rsidRDefault="00585105" w:rsidP="00CA5F40">
      <w:pPr>
        <w:pStyle w:val="ListParagraph"/>
        <w:numPr>
          <w:ilvl w:val="0"/>
          <w:numId w:val="13"/>
        </w:numPr>
        <w:shd w:val="clear" w:color="auto" w:fill="FFFFFF"/>
        <w:spacing w:before="100" w:after="100"/>
        <w:ind w:right="720"/>
        <w:jc w:val="both"/>
      </w:pPr>
      <w:r w:rsidRPr="00CA5F40">
        <w:t xml:space="preserve">Waiheke ABGW final budget information - </w:t>
      </w:r>
      <w:r w:rsidR="006A740F" w:rsidRPr="00CA5F40">
        <w:t>S</w:t>
      </w:r>
      <w:r w:rsidRPr="00CA5F40">
        <w:t>urplus.</w:t>
      </w:r>
      <w:r w:rsidR="006A740F" w:rsidRPr="00CA5F40">
        <w:t xml:space="preserve"> $2452. Minus the costs to the Society for the Observers</w:t>
      </w:r>
      <w:r w:rsidR="00CA5F40">
        <w:t>, etc</w:t>
      </w:r>
      <w:r w:rsidR="006A740F" w:rsidRPr="00CA5F40">
        <w:t xml:space="preserve"> of about $4000.</w:t>
      </w:r>
    </w:p>
    <w:p w14:paraId="50794410" w14:textId="140F77D7" w:rsidR="00CA5F40" w:rsidRPr="00CA5F40" w:rsidRDefault="006A740F" w:rsidP="00CA5F40">
      <w:pPr>
        <w:pStyle w:val="ListParagraph"/>
        <w:numPr>
          <w:ilvl w:val="0"/>
          <w:numId w:val="13"/>
        </w:numPr>
        <w:shd w:val="clear" w:color="auto" w:fill="FFFFFF"/>
        <w:spacing w:before="100" w:after="100"/>
        <w:ind w:right="720"/>
        <w:jc w:val="both"/>
      </w:pPr>
      <w:r w:rsidRPr="00CA5F40">
        <w:t xml:space="preserve">$42,947 total in both </w:t>
      </w:r>
      <w:r w:rsidR="00CA5F40">
        <w:t xml:space="preserve">bank </w:t>
      </w:r>
      <w:r w:rsidRPr="00CA5F40">
        <w:t>accounts</w:t>
      </w:r>
      <w:r w:rsidR="00CA5F40">
        <w:t>.</w:t>
      </w:r>
      <w:r w:rsidRPr="00CA5F40">
        <w:t xml:space="preserve"> In 2018 at same time of year the bank deposit was $39</w:t>
      </w:r>
      <w:r w:rsidR="009743A0">
        <w:t>,</w:t>
      </w:r>
      <w:r w:rsidRPr="00CA5F40">
        <w:t>681.</w:t>
      </w:r>
      <w:r w:rsidR="00CA5F40">
        <w:t xml:space="preserve"> </w:t>
      </w:r>
      <w:r w:rsidR="00CA5F40" w:rsidRPr="00CA5F40">
        <w:t xml:space="preserve">Surplus of $3500: Where from? Membership fees, fees for the pathway, Accredited Leaders Weekend, ABGW. </w:t>
      </w:r>
    </w:p>
    <w:p w14:paraId="423B68DA" w14:textId="0C1EE260" w:rsidR="006A740F" w:rsidRPr="00F73FAA" w:rsidRDefault="00F73FAA" w:rsidP="00F73FAA">
      <w:pPr>
        <w:shd w:val="clear" w:color="auto" w:fill="FFFFFF"/>
        <w:spacing w:before="100" w:after="100"/>
        <w:ind w:right="720"/>
        <w:jc w:val="both"/>
        <w:rPr>
          <w:b/>
          <w:color w:val="4472C4" w:themeColor="accent1"/>
        </w:rPr>
      </w:pPr>
      <w:r>
        <w:rPr>
          <w:b/>
          <w:color w:val="4472C4" w:themeColor="accent1"/>
        </w:rPr>
        <w:t xml:space="preserve">Action: </w:t>
      </w:r>
      <w:r w:rsidR="00CA5F40" w:rsidRPr="00F73FAA">
        <w:rPr>
          <w:b/>
          <w:color w:val="4472C4" w:themeColor="accent1"/>
        </w:rPr>
        <w:t xml:space="preserve">Decision to invest some of the surplus to be discussed at F2F. Best to come </w:t>
      </w:r>
      <w:r w:rsidR="00AB0978">
        <w:rPr>
          <w:b/>
          <w:color w:val="4472C4" w:themeColor="accent1"/>
        </w:rPr>
        <w:t>to the F2F with some options. RD</w:t>
      </w:r>
      <w:r w:rsidR="00CA5F40" w:rsidRPr="00F73FAA">
        <w:rPr>
          <w:b/>
          <w:color w:val="4472C4" w:themeColor="accent1"/>
        </w:rPr>
        <w:t xml:space="preserve"> and DN will pursue this.</w:t>
      </w:r>
    </w:p>
    <w:p w14:paraId="1259D79D" w14:textId="27B5B955" w:rsidR="00CA5F40" w:rsidRPr="00CA5F40" w:rsidRDefault="00CA5F40" w:rsidP="004F21DC">
      <w:pPr>
        <w:pStyle w:val="ListParagraph"/>
        <w:numPr>
          <w:ilvl w:val="0"/>
          <w:numId w:val="12"/>
        </w:numPr>
        <w:shd w:val="clear" w:color="auto" w:fill="FFFFFF"/>
        <w:spacing w:before="100" w:after="100"/>
        <w:ind w:right="720"/>
        <w:jc w:val="both"/>
        <w:rPr>
          <w:color w:val="4472C4" w:themeColor="accent1"/>
        </w:rPr>
      </w:pPr>
      <w:r w:rsidRPr="00CA5F40">
        <w:t>Presented for discussion</w:t>
      </w:r>
      <w:r w:rsidR="009743A0">
        <w:t>:</w:t>
      </w:r>
      <w:r w:rsidRPr="00CA5F40">
        <w:t xml:space="preserve"> </w:t>
      </w:r>
      <w:r w:rsidR="00FB0929">
        <w:t xml:space="preserve">Anne </w:t>
      </w:r>
      <w:proofErr w:type="spellStart"/>
      <w:r w:rsidR="00FB0929">
        <w:t>Malecki</w:t>
      </w:r>
      <w:proofErr w:type="spellEnd"/>
      <w:r w:rsidR="00FB0929">
        <w:t xml:space="preserve"> increase of $5</w:t>
      </w:r>
      <w:r w:rsidR="006A740F" w:rsidRPr="00CA5F40">
        <w:t xml:space="preserve"> a</w:t>
      </w:r>
      <w:r w:rsidR="00E8610A">
        <w:t>n hour</w:t>
      </w:r>
      <w:r w:rsidR="006A740F" w:rsidRPr="00CA5F40">
        <w:t xml:space="preserve"> and anticipated increase in her work this year due to the increase in workload for the Student Essay Competition</w:t>
      </w:r>
      <w:r w:rsidRPr="00CA5F40">
        <w:t>. The Board agreed to a</w:t>
      </w:r>
      <w:r w:rsidR="006A740F" w:rsidRPr="00CA5F40">
        <w:t>pprove the increase in AM’s hourly rate to $50 plus GST</w:t>
      </w:r>
      <w:r w:rsidRPr="00CA5F40">
        <w:t>.</w:t>
      </w:r>
      <w:r w:rsidR="006A740F" w:rsidRPr="00CA5F40">
        <w:t xml:space="preserve"> </w:t>
      </w:r>
    </w:p>
    <w:p w14:paraId="75E69B8F" w14:textId="0CA8A14A" w:rsidR="006A740F" w:rsidRPr="00F73FAA" w:rsidRDefault="00CA5F40" w:rsidP="00F73FAA">
      <w:pPr>
        <w:shd w:val="clear" w:color="auto" w:fill="FFFFFF"/>
        <w:spacing w:before="100" w:after="100"/>
        <w:ind w:right="720"/>
        <w:jc w:val="both"/>
        <w:rPr>
          <w:b/>
          <w:color w:val="4472C4" w:themeColor="accent1"/>
        </w:rPr>
      </w:pPr>
      <w:r w:rsidRPr="00F73FAA">
        <w:rPr>
          <w:b/>
          <w:color w:val="4472C4" w:themeColor="accent1"/>
        </w:rPr>
        <w:lastRenderedPageBreak/>
        <w:t xml:space="preserve">Motion: </w:t>
      </w:r>
      <w:r w:rsidR="006A740F" w:rsidRPr="00F73FAA">
        <w:rPr>
          <w:b/>
          <w:color w:val="4472C4" w:themeColor="accent1"/>
        </w:rPr>
        <w:t>P</w:t>
      </w:r>
      <w:r w:rsidR="009743A0">
        <w:rPr>
          <w:b/>
          <w:color w:val="4472C4" w:themeColor="accent1"/>
        </w:rPr>
        <w:t>B</w:t>
      </w:r>
      <w:r w:rsidR="006A740F" w:rsidRPr="00F73FAA">
        <w:rPr>
          <w:b/>
          <w:color w:val="4472C4" w:themeColor="accent1"/>
        </w:rPr>
        <w:t xml:space="preserve"> proposed that AM’s request for</w:t>
      </w:r>
      <w:r w:rsidR="00FB0929">
        <w:rPr>
          <w:b/>
          <w:color w:val="4472C4" w:themeColor="accent1"/>
        </w:rPr>
        <w:t xml:space="preserve"> an</w:t>
      </w:r>
      <w:r w:rsidR="006A740F" w:rsidRPr="00F73FAA">
        <w:rPr>
          <w:b/>
          <w:color w:val="4472C4" w:themeColor="accent1"/>
        </w:rPr>
        <w:t xml:space="preserve"> increase </w:t>
      </w:r>
      <w:r w:rsidR="00FB0929">
        <w:rPr>
          <w:b/>
          <w:color w:val="4472C4" w:themeColor="accent1"/>
        </w:rPr>
        <w:t>of $5 ($50 + GST)</w:t>
      </w:r>
      <w:r w:rsidR="006A740F" w:rsidRPr="00F73FAA">
        <w:rPr>
          <w:b/>
          <w:color w:val="4472C4" w:themeColor="accent1"/>
        </w:rPr>
        <w:t xml:space="preserve"> </w:t>
      </w:r>
      <w:r w:rsidR="00E8610A">
        <w:rPr>
          <w:b/>
          <w:color w:val="4472C4" w:themeColor="accent1"/>
        </w:rPr>
        <w:t xml:space="preserve">hourly rate </w:t>
      </w:r>
      <w:r w:rsidR="006A740F" w:rsidRPr="00F73FAA">
        <w:rPr>
          <w:b/>
          <w:color w:val="4472C4" w:themeColor="accent1"/>
        </w:rPr>
        <w:t>be approved by the Board. Seconded by FM.</w:t>
      </w:r>
      <w:r w:rsidRPr="00F73FAA">
        <w:rPr>
          <w:b/>
          <w:color w:val="4472C4" w:themeColor="accent1"/>
        </w:rPr>
        <w:t xml:space="preserve"> U/C</w:t>
      </w:r>
    </w:p>
    <w:p w14:paraId="7752EADA" w14:textId="76D48ED5" w:rsidR="004F0DDC" w:rsidRPr="00F73FAA" w:rsidRDefault="004F0DDC" w:rsidP="00F73FAA">
      <w:pPr>
        <w:pStyle w:val="ListParagraph"/>
        <w:numPr>
          <w:ilvl w:val="0"/>
          <w:numId w:val="12"/>
        </w:numPr>
        <w:shd w:val="clear" w:color="auto" w:fill="FFFFFF"/>
        <w:spacing w:before="100" w:after="100"/>
        <w:ind w:right="720"/>
        <w:jc w:val="both"/>
      </w:pPr>
      <w:r w:rsidRPr="00F73FAA">
        <w:t xml:space="preserve">Lynn Charlton partial repayment discussed: </w:t>
      </w:r>
      <w:r w:rsidR="00BC71C9">
        <w:t xml:space="preserve">(DN excused herself from this discussion) </w:t>
      </w:r>
      <w:r w:rsidRPr="00F73FAA">
        <w:t xml:space="preserve">Principles upon which to make the decision discussed. A partial payment of $500 agreed upon. </w:t>
      </w:r>
      <w:r w:rsidRPr="003552B5">
        <w:rPr>
          <w:color w:val="4472C4" w:themeColor="accent1"/>
        </w:rPr>
        <w:t>CQ will write to Lynn, cc PB</w:t>
      </w:r>
      <w:r w:rsidRPr="00F73FAA">
        <w:t>.</w:t>
      </w:r>
    </w:p>
    <w:p w14:paraId="30DA0468" w14:textId="41CD2388" w:rsidR="004F0DDC" w:rsidRPr="00F73FAA" w:rsidRDefault="004F0DDC" w:rsidP="00F73FAA">
      <w:pPr>
        <w:shd w:val="clear" w:color="auto" w:fill="FFFFFF"/>
        <w:spacing w:before="100" w:after="100"/>
        <w:ind w:left="720" w:right="720"/>
        <w:jc w:val="both"/>
      </w:pPr>
      <w:r w:rsidRPr="00F73FAA">
        <w:t xml:space="preserve">Decision to continue with the notice on the brochure of </w:t>
      </w:r>
      <w:r w:rsidR="00BC71C9">
        <w:t>‘</w:t>
      </w:r>
      <w:r w:rsidRPr="00F73FAA">
        <w:t>no cancellations after a certain date</w:t>
      </w:r>
      <w:r w:rsidR="00BC71C9">
        <w:t>’</w:t>
      </w:r>
      <w:r w:rsidRPr="00F73FAA">
        <w:t>.</w:t>
      </w:r>
    </w:p>
    <w:p w14:paraId="3BC9B6D9" w14:textId="77777777" w:rsidR="00871442" w:rsidRPr="00871442" w:rsidRDefault="00843F79" w:rsidP="00F73FAA">
      <w:pPr>
        <w:pStyle w:val="ListParagraph"/>
        <w:numPr>
          <w:ilvl w:val="0"/>
          <w:numId w:val="12"/>
        </w:numPr>
        <w:shd w:val="clear" w:color="auto" w:fill="FFFFFF"/>
        <w:spacing w:before="100" w:after="100"/>
        <w:ind w:right="720"/>
        <w:jc w:val="both"/>
        <w:rPr>
          <w:b/>
          <w:color w:val="4472C4" w:themeColor="accent1"/>
        </w:rPr>
      </w:pPr>
      <w:r w:rsidRPr="00F73FAA">
        <w:t xml:space="preserve">HW has indicated there will be a number of extra hours required for this year’s Student Essay Competition. </w:t>
      </w:r>
    </w:p>
    <w:p w14:paraId="403855E6" w14:textId="44788523" w:rsidR="00843F79" w:rsidRPr="003552B5" w:rsidRDefault="00F73FAA" w:rsidP="003552B5">
      <w:pPr>
        <w:shd w:val="clear" w:color="auto" w:fill="FFFFFF"/>
        <w:spacing w:before="100" w:after="100"/>
        <w:ind w:left="360" w:right="720"/>
        <w:jc w:val="both"/>
        <w:rPr>
          <w:b/>
          <w:color w:val="4472C4" w:themeColor="accent1"/>
        </w:rPr>
      </w:pPr>
      <w:r w:rsidRPr="003552B5">
        <w:rPr>
          <w:b/>
          <w:color w:val="4472C4" w:themeColor="accent1"/>
        </w:rPr>
        <w:t xml:space="preserve">Action: </w:t>
      </w:r>
      <w:r w:rsidR="00843F79" w:rsidRPr="003552B5">
        <w:rPr>
          <w:b/>
          <w:color w:val="4472C4" w:themeColor="accent1"/>
        </w:rPr>
        <w:t>CQ will</w:t>
      </w:r>
      <w:r w:rsidR="009743A0" w:rsidRPr="003552B5">
        <w:rPr>
          <w:b/>
          <w:color w:val="4472C4" w:themeColor="accent1"/>
        </w:rPr>
        <w:t xml:space="preserve"> communicate with</w:t>
      </w:r>
      <w:r w:rsidR="00843F79" w:rsidRPr="003552B5">
        <w:rPr>
          <w:b/>
          <w:color w:val="4472C4" w:themeColor="accent1"/>
        </w:rPr>
        <w:t xml:space="preserve"> HW </w:t>
      </w:r>
      <w:r w:rsidR="009743A0" w:rsidRPr="003552B5">
        <w:rPr>
          <w:b/>
          <w:color w:val="4472C4" w:themeColor="accent1"/>
        </w:rPr>
        <w:t>about this matter of engaging AM</w:t>
      </w:r>
      <w:r w:rsidR="00843F79" w:rsidRPr="003552B5">
        <w:rPr>
          <w:b/>
          <w:color w:val="4472C4" w:themeColor="accent1"/>
        </w:rPr>
        <w:t xml:space="preserve">. </w:t>
      </w:r>
    </w:p>
    <w:p w14:paraId="6AEA8989" w14:textId="77777777" w:rsidR="00871442" w:rsidRPr="00871442" w:rsidRDefault="00843F79" w:rsidP="00F73FAA">
      <w:pPr>
        <w:pStyle w:val="ListParagraph"/>
        <w:numPr>
          <w:ilvl w:val="0"/>
          <w:numId w:val="12"/>
        </w:numPr>
        <w:shd w:val="clear" w:color="auto" w:fill="FFFFFF"/>
        <w:spacing w:before="100" w:after="100"/>
        <w:ind w:right="720"/>
        <w:jc w:val="both"/>
        <w:rPr>
          <w:b/>
          <w:color w:val="4472C4" w:themeColor="accent1"/>
        </w:rPr>
      </w:pPr>
      <w:r w:rsidRPr="00F73FAA">
        <w:t xml:space="preserve">Line of communication with AM </w:t>
      </w:r>
      <w:r w:rsidR="00F73FAA">
        <w:t xml:space="preserve">and her workload for this year </w:t>
      </w:r>
      <w:r w:rsidRPr="00F73FAA">
        <w:t xml:space="preserve">discussed. </w:t>
      </w:r>
    </w:p>
    <w:p w14:paraId="1E5B0BD7" w14:textId="42AB2C27" w:rsidR="00843F79" w:rsidRPr="003552B5" w:rsidRDefault="00F73FAA" w:rsidP="003552B5">
      <w:pPr>
        <w:shd w:val="clear" w:color="auto" w:fill="FFFFFF"/>
        <w:spacing w:before="100" w:after="100"/>
        <w:ind w:left="360" w:right="720"/>
        <w:jc w:val="both"/>
        <w:rPr>
          <w:b/>
          <w:color w:val="4472C4" w:themeColor="accent1"/>
        </w:rPr>
      </w:pPr>
      <w:r w:rsidRPr="003552B5">
        <w:rPr>
          <w:b/>
          <w:color w:val="4472C4" w:themeColor="accent1"/>
        </w:rPr>
        <w:t xml:space="preserve">Action: </w:t>
      </w:r>
      <w:r w:rsidR="00843F79" w:rsidRPr="003552B5">
        <w:rPr>
          <w:b/>
          <w:color w:val="4472C4" w:themeColor="accent1"/>
        </w:rPr>
        <w:t xml:space="preserve">CQ will review and assess </w:t>
      </w:r>
      <w:r w:rsidR="009743A0" w:rsidRPr="003552B5">
        <w:rPr>
          <w:b/>
          <w:color w:val="4472C4" w:themeColor="accent1"/>
        </w:rPr>
        <w:t xml:space="preserve">this </w:t>
      </w:r>
      <w:r w:rsidR="00843F79" w:rsidRPr="003552B5">
        <w:rPr>
          <w:b/>
          <w:color w:val="4472C4" w:themeColor="accent1"/>
        </w:rPr>
        <w:t xml:space="preserve">with AM. </w:t>
      </w:r>
    </w:p>
    <w:p w14:paraId="154AF499" w14:textId="029B6414" w:rsidR="00843F79" w:rsidRDefault="00843F79" w:rsidP="004F21DC">
      <w:pPr>
        <w:shd w:val="clear" w:color="auto" w:fill="FFFFFF"/>
        <w:spacing w:before="100" w:after="100"/>
        <w:ind w:right="720"/>
        <w:jc w:val="both"/>
        <w:rPr>
          <w:b/>
        </w:rPr>
      </w:pPr>
    </w:p>
    <w:p w14:paraId="49794189" w14:textId="77777777" w:rsidR="009743A0" w:rsidRDefault="004F21DC" w:rsidP="004F21DC">
      <w:pPr>
        <w:rPr>
          <w:b/>
        </w:rPr>
      </w:pPr>
      <w:r>
        <w:rPr>
          <w:b/>
        </w:rPr>
        <w:t>9</w:t>
      </w:r>
      <w:r w:rsidRPr="00681DCE">
        <w:rPr>
          <w:b/>
        </w:rPr>
        <w:t xml:space="preserve">. </w:t>
      </w:r>
      <w:proofErr w:type="spellStart"/>
      <w:r w:rsidRPr="00681DCE">
        <w:rPr>
          <w:b/>
        </w:rPr>
        <w:t>Acreditation</w:t>
      </w:r>
      <w:proofErr w:type="spellEnd"/>
      <w:r w:rsidRPr="00681DCE">
        <w:rPr>
          <w:b/>
        </w:rPr>
        <w:t xml:space="preserve"> Committee Report: </w:t>
      </w:r>
    </w:p>
    <w:p w14:paraId="05B84EFF" w14:textId="7D0E6242" w:rsidR="009743A0" w:rsidRDefault="00843F79" w:rsidP="009743A0">
      <w:pPr>
        <w:pStyle w:val="ListParagraph"/>
        <w:numPr>
          <w:ilvl w:val="0"/>
          <w:numId w:val="14"/>
        </w:numPr>
      </w:pPr>
      <w:r w:rsidRPr="00B676C4">
        <w:t xml:space="preserve">RD </w:t>
      </w:r>
      <w:r w:rsidR="00871442">
        <w:t xml:space="preserve">- </w:t>
      </w:r>
      <w:r w:rsidR="00B676C4" w:rsidRPr="00B676C4">
        <w:t xml:space="preserve"> the </w:t>
      </w:r>
      <w:r w:rsidRPr="00B676C4">
        <w:t>Observation reports</w:t>
      </w:r>
      <w:r w:rsidR="00B676C4" w:rsidRPr="00B676C4">
        <w:t xml:space="preserve"> from the ABGW</w:t>
      </w:r>
      <w:r w:rsidRPr="00B676C4">
        <w:t xml:space="preserve"> </w:t>
      </w:r>
      <w:r w:rsidR="00871442">
        <w:t xml:space="preserve">have been received </w:t>
      </w:r>
      <w:r w:rsidRPr="00B676C4">
        <w:t xml:space="preserve">from CQ and LDL. </w:t>
      </w:r>
    </w:p>
    <w:p w14:paraId="004D1EE5" w14:textId="2BDC89CB" w:rsidR="009743A0" w:rsidRDefault="00843F79" w:rsidP="009743A0">
      <w:pPr>
        <w:pStyle w:val="ListParagraph"/>
        <w:numPr>
          <w:ilvl w:val="0"/>
          <w:numId w:val="14"/>
        </w:numPr>
      </w:pPr>
      <w:r w:rsidRPr="00B676C4">
        <w:t xml:space="preserve">KCS stepped down from the AC at the last meeting. </w:t>
      </w:r>
      <w:r w:rsidR="009743A0">
        <w:t xml:space="preserve">RD thanked KCS for her contributions to the work of the AC. </w:t>
      </w:r>
      <w:r w:rsidR="003552B5">
        <w:t xml:space="preserve"> </w:t>
      </w:r>
      <w:r w:rsidR="009743A0" w:rsidRPr="00B676C4">
        <w:t xml:space="preserve">CQ thanked KCS on behalf of the Board. </w:t>
      </w:r>
      <w:r w:rsidRPr="00B676C4">
        <w:t xml:space="preserve">RD and DN </w:t>
      </w:r>
      <w:r w:rsidR="009743A0">
        <w:t xml:space="preserve">prefer to continue on and take time to </w:t>
      </w:r>
      <w:r w:rsidRPr="00B676C4">
        <w:t xml:space="preserve">consider </w:t>
      </w:r>
      <w:r w:rsidR="00B676C4" w:rsidRPr="00B676C4">
        <w:t>w</w:t>
      </w:r>
      <w:r w:rsidR="009E666B">
        <w:t>ho</w:t>
      </w:r>
      <w:r w:rsidR="00B676C4" w:rsidRPr="00B676C4">
        <w:t xml:space="preserve"> of the Leader Trainers </w:t>
      </w:r>
      <w:r w:rsidR="009E666B">
        <w:t xml:space="preserve">are best suited to </w:t>
      </w:r>
      <w:r w:rsidRPr="00B676C4">
        <w:t xml:space="preserve">do the work. </w:t>
      </w:r>
    </w:p>
    <w:p w14:paraId="66442E26" w14:textId="77777777" w:rsidR="009F51D0" w:rsidRDefault="00843F79" w:rsidP="009743A0">
      <w:pPr>
        <w:pStyle w:val="ListParagraph"/>
        <w:numPr>
          <w:ilvl w:val="0"/>
          <w:numId w:val="14"/>
        </w:numPr>
      </w:pPr>
      <w:r w:rsidRPr="00B676C4">
        <w:t>FM has sent all the records of the AC</w:t>
      </w:r>
      <w:r w:rsidR="00B676C4" w:rsidRPr="00B676C4">
        <w:t xml:space="preserve"> on a file to RD and </w:t>
      </w:r>
      <w:r w:rsidR="009743A0">
        <w:t xml:space="preserve">spoke to how </w:t>
      </w:r>
      <w:r w:rsidR="00B676C4" w:rsidRPr="00B676C4">
        <w:t xml:space="preserve">the recording of the data is vital. </w:t>
      </w:r>
    </w:p>
    <w:p w14:paraId="7955044C" w14:textId="690E579E" w:rsidR="004F21DC" w:rsidRPr="00B676C4" w:rsidRDefault="00B676C4" w:rsidP="009743A0">
      <w:pPr>
        <w:pStyle w:val="ListParagraph"/>
        <w:numPr>
          <w:ilvl w:val="0"/>
          <w:numId w:val="14"/>
        </w:numPr>
      </w:pPr>
      <w:r w:rsidRPr="00B676C4">
        <w:t>AM will assist with keeping the spreadsheet up to date</w:t>
      </w:r>
      <w:r w:rsidR="009743A0">
        <w:t xml:space="preserve"> and following up on pathway fees, etc.</w:t>
      </w:r>
    </w:p>
    <w:p w14:paraId="4D92D5F0" w14:textId="77777777" w:rsidR="004F21DC" w:rsidRDefault="004F21DC" w:rsidP="004F21DC">
      <w:pPr>
        <w:rPr>
          <w:b/>
        </w:rPr>
      </w:pPr>
    </w:p>
    <w:p w14:paraId="33629A51" w14:textId="05DAB000" w:rsidR="00654459" w:rsidRDefault="004F21DC" w:rsidP="00F507B7">
      <w:pPr>
        <w:rPr>
          <w:b/>
        </w:rPr>
      </w:pPr>
      <w:r>
        <w:rPr>
          <w:b/>
        </w:rPr>
        <w:t xml:space="preserve">10. Face to Face Meeting </w:t>
      </w:r>
      <w:r w:rsidR="008828FC">
        <w:rPr>
          <w:b/>
        </w:rPr>
        <w:t>1-3 March in Elst</w:t>
      </w:r>
      <w:r w:rsidR="007D3F3D">
        <w:rPr>
          <w:b/>
        </w:rPr>
        <w:t>er</w:t>
      </w:r>
      <w:r w:rsidR="008828FC">
        <w:rPr>
          <w:b/>
        </w:rPr>
        <w:t xml:space="preserve">nwick, Melbourne </w:t>
      </w:r>
      <w:r>
        <w:rPr>
          <w:b/>
        </w:rPr>
        <w:t xml:space="preserve">2019: </w:t>
      </w:r>
    </w:p>
    <w:p w14:paraId="32E41703" w14:textId="14260B47" w:rsidR="00BA541A" w:rsidRPr="00F73FAA" w:rsidRDefault="00BA541A" w:rsidP="00BA541A">
      <w:pPr>
        <w:pStyle w:val="ListParagraph"/>
        <w:numPr>
          <w:ilvl w:val="0"/>
          <w:numId w:val="9"/>
        </w:numPr>
      </w:pPr>
      <w:r w:rsidRPr="00F73FAA">
        <w:t>AGENDA</w:t>
      </w:r>
      <w:r w:rsidR="00B561E7" w:rsidRPr="00F73FAA">
        <w:t>:</w:t>
      </w:r>
      <w:r w:rsidRPr="00F73FAA">
        <w:t xml:space="preserve"> </w:t>
      </w:r>
      <w:r w:rsidR="009E666B">
        <w:t>RD</w:t>
      </w:r>
      <w:r w:rsidR="00B676C4" w:rsidRPr="00F73FAA">
        <w:t xml:space="preserve"> and KCS will work on the Agenda with CQ.</w:t>
      </w:r>
    </w:p>
    <w:p w14:paraId="3066E754" w14:textId="60AB5B44" w:rsidR="00B676C4" w:rsidRPr="009F51D0" w:rsidRDefault="00BA541A" w:rsidP="006261B9">
      <w:pPr>
        <w:pStyle w:val="ListParagraph"/>
        <w:numPr>
          <w:ilvl w:val="0"/>
          <w:numId w:val="9"/>
        </w:numPr>
        <w:rPr>
          <w:b/>
        </w:rPr>
      </w:pPr>
      <w:r w:rsidRPr="00F73FAA">
        <w:t>Arrangements</w:t>
      </w:r>
      <w:r w:rsidR="009F51D0">
        <w:t>:</w:t>
      </w:r>
      <w:r w:rsidRPr="00F73FAA">
        <w:t xml:space="preserve"> </w:t>
      </w:r>
      <w:r w:rsidR="00B676C4" w:rsidRPr="00F73FAA">
        <w:t xml:space="preserve">Accommodation is all sorted. JG will be staying with RD and will be arriving on Saturday at 9.30am. Hilary’s address is </w:t>
      </w:r>
      <w:r w:rsidR="00B676C4" w:rsidRPr="009F51D0">
        <w:rPr>
          <w:b/>
        </w:rPr>
        <w:t>1/20 Seymour Road, Elsternwick.</w:t>
      </w:r>
    </w:p>
    <w:p w14:paraId="0B7338D8" w14:textId="0816C5B5" w:rsidR="00B676C4" w:rsidRPr="00F73FAA" w:rsidRDefault="009F51D0" w:rsidP="006261B9">
      <w:pPr>
        <w:pStyle w:val="ListParagraph"/>
        <w:numPr>
          <w:ilvl w:val="0"/>
          <w:numId w:val="9"/>
        </w:numPr>
      </w:pPr>
      <w:r>
        <w:t>Those arriving on Friday pm are to s</w:t>
      </w:r>
      <w:r w:rsidR="00B676C4" w:rsidRPr="00F73FAA">
        <w:t>end around flight arrival times to share taxis. DN is coming on Thursday and staying until Monday. JG is staying</w:t>
      </w:r>
      <w:r w:rsidR="00F73FAA" w:rsidRPr="00F73FAA">
        <w:t xml:space="preserve"> with RD and arriving Saturday morning. </w:t>
      </w:r>
      <w:r w:rsidR="00B676C4" w:rsidRPr="00F73FAA">
        <w:t xml:space="preserve"> </w:t>
      </w:r>
    </w:p>
    <w:p w14:paraId="281F9A9B" w14:textId="6B1EE7EC" w:rsidR="00B676C4" w:rsidRDefault="00B676C4" w:rsidP="006261B9">
      <w:pPr>
        <w:pStyle w:val="ListParagraph"/>
        <w:numPr>
          <w:ilvl w:val="0"/>
          <w:numId w:val="9"/>
        </w:numPr>
      </w:pPr>
      <w:r w:rsidRPr="00F73FAA">
        <w:t>Send receipts to Prue for reimbursement.</w:t>
      </w:r>
    </w:p>
    <w:p w14:paraId="128B6FF9" w14:textId="77777777" w:rsidR="009E666B" w:rsidRPr="00F73FAA" w:rsidRDefault="009E666B" w:rsidP="009E666B">
      <w:pPr>
        <w:pStyle w:val="ListParagraph"/>
      </w:pPr>
    </w:p>
    <w:p w14:paraId="3EF81149" w14:textId="271031E6" w:rsidR="00654459" w:rsidRDefault="00654459" w:rsidP="00654459">
      <w:pPr>
        <w:shd w:val="clear" w:color="auto" w:fill="FFFFFF"/>
        <w:spacing w:before="100" w:after="100"/>
        <w:ind w:righ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F507B7">
        <w:rPr>
          <w:b/>
          <w:color w:val="000000" w:themeColor="text1"/>
        </w:rPr>
        <w:t>1</w:t>
      </w:r>
      <w:r>
        <w:rPr>
          <w:b/>
          <w:color w:val="000000" w:themeColor="text1"/>
        </w:rPr>
        <w:t>. ABGW 2019</w:t>
      </w:r>
      <w:r w:rsidR="009F51D0">
        <w:rPr>
          <w:b/>
          <w:color w:val="000000" w:themeColor="text1"/>
        </w:rPr>
        <w:t xml:space="preserve"> and other proposed events (ALW and Balint Conference with AGM)</w:t>
      </w:r>
      <w:r>
        <w:rPr>
          <w:b/>
          <w:color w:val="000000" w:themeColor="text1"/>
        </w:rPr>
        <w:t xml:space="preserve">: </w:t>
      </w:r>
    </w:p>
    <w:p w14:paraId="59FC596B" w14:textId="5AEFB247" w:rsidR="00B561E7" w:rsidRPr="009F51D0" w:rsidRDefault="00B561E7" w:rsidP="00B561E7">
      <w:pPr>
        <w:pStyle w:val="ListParagraph"/>
        <w:numPr>
          <w:ilvl w:val="0"/>
          <w:numId w:val="9"/>
        </w:numPr>
        <w:rPr>
          <w:b/>
          <w:i/>
        </w:rPr>
      </w:pPr>
      <w:r w:rsidRPr="00F73FAA">
        <w:t>CQ posed the</w:t>
      </w:r>
      <w:r w:rsidR="009F51D0">
        <w:t>se</w:t>
      </w:r>
      <w:r w:rsidRPr="00F73FAA">
        <w:t xml:space="preserve"> question</w:t>
      </w:r>
      <w:r w:rsidR="009F51D0">
        <w:t>s</w:t>
      </w:r>
      <w:r w:rsidRPr="00F73FAA">
        <w:t xml:space="preserve">: </w:t>
      </w:r>
      <w:r w:rsidRPr="009F51D0">
        <w:rPr>
          <w:b/>
          <w:i/>
        </w:rPr>
        <w:t>What is it we want to do and have capacity to do each year?</w:t>
      </w:r>
      <w:r w:rsidRPr="00F73FAA">
        <w:t xml:space="preserve"> </w:t>
      </w:r>
      <w:r w:rsidR="009F51D0" w:rsidRPr="009F51D0">
        <w:rPr>
          <w:b/>
          <w:i/>
        </w:rPr>
        <w:t xml:space="preserve">The </w:t>
      </w:r>
      <w:r w:rsidRPr="009F51D0">
        <w:rPr>
          <w:b/>
          <w:i/>
        </w:rPr>
        <w:t>ABGW, ALW and Conference with AGM.</w:t>
      </w:r>
      <w:r w:rsidRPr="00F73FAA">
        <w:t xml:space="preserve"> </w:t>
      </w:r>
      <w:r w:rsidRPr="009F51D0">
        <w:rPr>
          <w:b/>
          <w:i/>
        </w:rPr>
        <w:t>Could we allow ourselves to make a choice about what we will do each year</w:t>
      </w:r>
      <w:r w:rsidR="009F51D0" w:rsidRPr="009F51D0">
        <w:rPr>
          <w:b/>
          <w:i/>
        </w:rPr>
        <w:t>?</w:t>
      </w:r>
    </w:p>
    <w:p w14:paraId="680A55EB" w14:textId="3ABF1A8C" w:rsidR="00B561E7" w:rsidRPr="00F73FAA" w:rsidRDefault="00B561E7" w:rsidP="00B561E7">
      <w:pPr>
        <w:pStyle w:val="ListParagraph"/>
        <w:numPr>
          <w:ilvl w:val="0"/>
          <w:numId w:val="9"/>
        </w:numPr>
      </w:pPr>
      <w:r w:rsidRPr="00F73FAA">
        <w:lastRenderedPageBreak/>
        <w:t xml:space="preserve">CQ proposed the ABGW </w:t>
      </w:r>
      <w:r w:rsidR="009E666B">
        <w:t xml:space="preserve">goes ahead for </w:t>
      </w:r>
      <w:r w:rsidRPr="00F73FAA">
        <w:t>this year and leave the ALW and Conference</w:t>
      </w:r>
      <w:r w:rsidR="009F51D0">
        <w:t xml:space="preserve"> until </w:t>
      </w:r>
      <w:r w:rsidRPr="00F73FAA">
        <w:t>next yea</w:t>
      </w:r>
      <w:r w:rsidR="009F51D0">
        <w:t>r since planning is underway and expectation has been growing.</w:t>
      </w:r>
    </w:p>
    <w:p w14:paraId="37E99D5B" w14:textId="5DF18705" w:rsidR="00B561E7" w:rsidRPr="00F73FAA" w:rsidRDefault="00B561E7" w:rsidP="00B561E7">
      <w:pPr>
        <w:pStyle w:val="ListParagraph"/>
        <w:numPr>
          <w:ilvl w:val="0"/>
          <w:numId w:val="9"/>
        </w:numPr>
      </w:pPr>
      <w:r w:rsidRPr="00F73FAA">
        <w:t>JD: Could we add the AGM to one of the other events when we have members present</w:t>
      </w:r>
      <w:r w:rsidR="009F51D0">
        <w:t>?</w:t>
      </w:r>
    </w:p>
    <w:p w14:paraId="16215964" w14:textId="34F28096" w:rsidR="00B561E7" w:rsidRPr="00F73FAA" w:rsidRDefault="00B561E7" w:rsidP="00B561E7">
      <w:pPr>
        <w:pStyle w:val="ListParagraph"/>
        <w:numPr>
          <w:ilvl w:val="0"/>
          <w:numId w:val="9"/>
        </w:numPr>
      </w:pPr>
      <w:r w:rsidRPr="00F73FAA">
        <w:t>CQ suggested we discuss this at the F2F.</w:t>
      </w:r>
    </w:p>
    <w:p w14:paraId="01838FBC" w14:textId="19172848" w:rsidR="00B561E7" w:rsidRPr="00F73FAA" w:rsidRDefault="009F51D0" w:rsidP="00B561E7">
      <w:pPr>
        <w:pStyle w:val="ListParagraph"/>
        <w:numPr>
          <w:ilvl w:val="0"/>
          <w:numId w:val="9"/>
        </w:numPr>
      </w:pPr>
      <w:r>
        <w:t xml:space="preserve">KCS: </w:t>
      </w:r>
      <w:r w:rsidR="00B561E7" w:rsidRPr="00F73FAA">
        <w:t>Concern</w:t>
      </w:r>
      <w:r>
        <w:t xml:space="preserve"> </w:t>
      </w:r>
      <w:r w:rsidR="00B561E7" w:rsidRPr="00F73FAA">
        <w:t xml:space="preserve">about the extent of </w:t>
      </w:r>
      <w:r>
        <w:t xml:space="preserve">work and responsibility </w:t>
      </w:r>
      <w:r w:rsidR="00B561E7" w:rsidRPr="00F73FAA">
        <w:t>overload that has occurred over past years.</w:t>
      </w:r>
    </w:p>
    <w:p w14:paraId="4E67DA15" w14:textId="6890369B" w:rsidR="00B561E7" w:rsidRPr="00F73FAA" w:rsidRDefault="009F51D0" w:rsidP="00B561E7">
      <w:pPr>
        <w:pStyle w:val="ListParagraph"/>
        <w:numPr>
          <w:ilvl w:val="0"/>
          <w:numId w:val="9"/>
        </w:numPr>
      </w:pPr>
      <w:r>
        <w:t xml:space="preserve">FM: </w:t>
      </w:r>
      <w:r w:rsidR="00B561E7" w:rsidRPr="00F73FAA">
        <w:t xml:space="preserve">F2F planning of other initiatives not just the ABGW </w:t>
      </w:r>
      <w:proofErr w:type="spellStart"/>
      <w:r w:rsidR="00B561E7" w:rsidRPr="00F73FAA">
        <w:t>eg</w:t>
      </w:r>
      <w:proofErr w:type="spellEnd"/>
      <w:r w:rsidR="00B561E7" w:rsidRPr="00F73FAA">
        <w:t xml:space="preserve"> Online groups </w:t>
      </w:r>
    </w:p>
    <w:p w14:paraId="794D994A" w14:textId="6EB01B01" w:rsidR="003058A2" w:rsidRPr="00F73FAA" w:rsidRDefault="003058A2" w:rsidP="00B561E7">
      <w:pPr>
        <w:pStyle w:val="ListParagraph"/>
        <w:numPr>
          <w:ilvl w:val="0"/>
          <w:numId w:val="9"/>
        </w:numPr>
      </w:pPr>
      <w:r w:rsidRPr="00F73FAA">
        <w:t xml:space="preserve">DN: At least half our members are leaders and </w:t>
      </w:r>
      <w:proofErr w:type="spellStart"/>
      <w:r w:rsidRPr="00F73FAA">
        <w:t>ALTrainers</w:t>
      </w:r>
      <w:proofErr w:type="spellEnd"/>
      <w:r w:rsidRPr="00F73FAA">
        <w:t xml:space="preserve"> and the ABGW does not provide for these members. </w:t>
      </w:r>
      <w:r w:rsidR="009F51D0">
        <w:t>S</w:t>
      </w:r>
      <w:r w:rsidRPr="00F73FAA">
        <w:t xml:space="preserve">hould </w:t>
      </w:r>
      <w:r w:rsidR="009F51D0">
        <w:t xml:space="preserve">we </w:t>
      </w:r>
      <w:r w:rsidRPr="00F73FAA">
        <w:t>consider innovating the ABGW to include more of interest to our current members</w:t>
      </w:r>
      <w:r w:rsidR="009F51D0">
        <w:t>?</w:t>
      </w:r>
    </w:p>
    <w:p w14:paraId="084F9C2A" w14:textId="3AC7AA64" w:rsidR="003058A2" w:rsidRPr="00F73FAA" w:rsidRDefault="003058A2" w:rsidP="00B561E7">
      <w:pPr>
        <w:pStyle w:val="ListParagraph"/>
        <w:numPr>
          <w:ilvl w:val="0"/>
          <w:numId w:val="9"/>
        </w:numPr>
      </w:pPr>
      <w:r w:rsidRPr="00F73FAA">
        <w:t>HA: The ABGW is not really addressed to leaders and leader trainers. It’s not for them but for people coming up the line. The ALW was a lot of work for few people who attended. So maybe every second year. Some serious principles to think about for our members going forward.</w:t>
      </w:r>
    </w:p>
    <w:p w14:paraId="11892F99" w14:textId="1E482D8C" w:rsidR="00B561E7" w:rsidRPr="00F73FAA" w:rsidRDefault="00B561E7" w:rsidP="009F51D0">
      <w:pPr>
        <w:pStyle w:val="ListParagraph"/>
        <w:numPr>
          <w:ilvl w:val="0"/>
          <w:numId w:val="9"/>
        </w:numPr>
      </w:pPr>
      <w:r w:rsidRPr="00F73FAA">
        <w:t>JG</w:t>
      </w:r>
      <w:r w:rsidR="009F51D0">
        <w:t>:</w:t>
      </w:r>
      <w:r w:rsidRPr="00F73FAA">
        <w:t xml:space="preserve"> The Board members do a bulk of the work for these events rather than sharing out the workload.</w:t>
      </w:r>
    </w:p>
    <w:p w14:paraId="028C433E" w14:textId="73662247" w:rsidR="00B561E7" w:rsidRPr="003058A2" w:rsidRDefault="003058A2" w:rsidP="005556E4">
      <w:pPr>
        <w:pStyle w:val="ListParagraph"/>
        <w:numPr>
          <w:ilvl w:val="0"/>
          <w:numId w:val="9"/>
        </w:numPr>
        <w:shd w:val="clear" w:color="auto" w:fill="FFFFFF"/>
        <w:spacing w:before="100" w:after="100"/>
        <w:ind w:right="720"/>
        <w:jc w:val="both"/>
        <w:rPr>
          <w:color w:val="000000" w:themeColor="text1"/>
        </w:rPr>
      </w:pPr>
      <w:r w:rsidRPr="003058A2">
        <w:rPr>
          <w:color w:val="000000" w:themeColor="text1"/>
        </w:rPr>
        <w:t>HA</w:t>
      </w:r>
      <w:r w:rsidR="00D34B02">
        <w:rPr>
          <w:color w:val="000000" w:themeColor="text1"/>
        </w:rPr>
        <w:t xml:space="preserve"> and RD have been researching hotels</w:t>
      </w:r>
      <w:r>
        <w:rPr>
          <w:color w:val="000000" w:themeColor="text1"/>
        </w:rPr>
        <w:t>:</w:t>
      </w:r>
      <w:r w:rsidRPr="003058A2">
        <w:rPr>
          <w:color w:val="000000" w:themeColor="text1"/>
        </w:rPr>
        <w:t xml:space="preserve"> The </w:t>
      </w:r>
      <w:r w:rsidR="009F51D0">
        <w:rPr>
          <w:color w:val="000000" w:themeColor="text1"/>
        </w:rPr>
        <w:t xml:space="preserve">chosen </w:t>
      </w:r>
      <w:r w:rsidR="00D34B02">
        <w:rPr>
          <w:color w:val="000000" w:themeColor="text1"/>
        </w:rPr>
        <w:t xml:space="preserve">hotel is </w:t>
      </w:r>
      <w:r w:rsidR="00D34B02" w:rsidRPr="009F51D0">
        <w:rPr>
          <w:b/>
          <w:i/>
          <w:color w:val="000000" w:themeColor="text1"/>
        </w:rPr>
        <w:t>Mantra on Southbank,</w:t>
      </w:r>
      <w:r w:rsidR="00D34B02" w:rsidRPr="009F51D0">
        <w:rPr>
          <w:b/>
          <w:color w:val="000000" w:themeColor="text1"/>
        </w:rPr>
        <w:t xml:space="preserve"> Melbourne</w:t>
      </w:r>
      <w:r w:rsidRPr="009F51D0">
        <w:rPr>
          <w:b/>
          <w:color w:val="000000" w:themeColor="text1"/>
        </w:rPr>
        <w:t xml:space="preserve"> </w:t>
      </w:r>
      <w:r w:rsidR="00D34B02" w:rsidRPr="009F51D0">
        <w:rPr>
          <w:b/>
          <w:color w:val="000000" w:themeColor="text1"/>
        </w:rPr>
        <w:t>31 City Road</w:t>
      </w:r>
      <w:r w:rsidR="009F51D0">
        <w:rPr>
          <w:color w:val="000000" w:themeColor="text1"/>
        </w:rPr>
        <w:t>. It</w:t>
      </w:r>
      <w:r w:rsidR="00D34B02">
        <w:rPr>
          <w:color w:val="000000" w:themeColor="text1"/>
        </w:rPr>
        <w:t xml:space="preserve"> </w:t>
      </w:r>
      <w:r w:rsidRPr="003058A2">
        <w:rPr>
          <w:color w:val="000000" w:themeColor="text1"/>
        </w:rPr>
        <w:t xml:space="preserve">is holding the rooms for us for the weekend of 17-20th Oct, and the Swan Lake Room for our plenaries and breakouts. </w:t>
      </w:r>
      <w:r>
        <w:rPr>
          <w:color w:val="000000" w:themeColor="text1"/>
        </w:rPr>
        <w:t xml:space="preserve">HA is recommending </w:t>
      </w:r>
      <w:r w:rsidR="00D34B02">
        <w:rPr>
          <w:color w:val="000000" w:themeColor="text1"/>
        </w:rPr>
        <w:t>these dates and this hotel. All in agreement with this. The figures that HA has sent look reasonable</w:t>
      </w:r>
      <w:r w:rsidR="009F51D0">
        <w:rPr>
          <w:color w:val="000000" w:themeColor="text1"/>
        </w:rPr>
        <w:t>.</w:t>
      </w:r>
    </w:p>
    <w:p w14:paraId="1CCE8A54" w14:textId="25DE659B" w:rsidR="00F507B7" w:rsidRDefault="00F507B7" w:rsidP="000E08B0">
      <w:pPr>
        <w:pStyle w:val="ListParagraph"/>
        <w:numPr>
          <w:ilvl w:val="0"/>
          <w:numId w:val="5"/>
        </w:numPr>
        <w:shd w:val="clear" w:color="auto" w:fill="FFFFFF"/>
        <w:spacing w:before="100" w:after="100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>Organising Committee Chair</w:t>
      </w:r>
      <w:r w:rsidR="00D34B02">
        <w:rPr>
          <w:color w:val="000000" w:themeColor="text1"/>
        </w:rPr>
        <w:t>: RD proposed HA to Chair the Organising Committee and RD will support her on the committee. J</w:t>
      </w:r>
      <w:r w:rsidR="009F51D0">
        <w:rPr>
          <w:color w:val="000000" w:themeColor="text1"/>
        </w:rPr>
        <w:t xml:space="preserve">oy </w:t>
      </w:r>
      <w:r w:rsidR="00D34B02">
        <w:rPr>
          <w:color w:val="000000" w:themeColor="text1"/>
        </w:rPr>
        <w:t>H</w:t>
      </w:r>
      <w:r w:rsidR="009F51D0">
        <w:rPr>
          <w:color w:val="000000" w:themeColor="text1"/>
        </w:rPr>
        <w:t>umphries</w:t>
      </w:r>
      <w:r w:rsidR="00D34B02">
        <w:rPr>
          <w:color w:val="000000" w:themeColor="text1"/>
        </w:rPr>
        <w:t xml:space="preserve"> has volunteered to do the catering. Michael Fitzgerald her offered to help also. All agreed on these proposals. </w:t>
      </w:r>
      <w:r w:rsidR="00BC71C9">
        <w:rPr>
          <w:color w:val="000000" w:themeColor="text1"/>
        </w:rPr>
        <w:t>A budget will need to be done.</w:t>
      </w:r>
    </w:p>
    <w:p w14:paraId="1A8456EF" w14:textId="0EC75BED" w:rsidR="00D34B02" w:rsidRDefault="00D34B02" w:rsidP="00DD37D8">
      <w:pPr>
        <w:pStyle w:val="ListParagraph"/>
        <w:numPr>
          <w:ilvl w:val="0"/>
          <w:numId w:val="5"/>
        </w:numPr>
        <w:shd w:val="clear" w:color="auto" w:fill="FFFFFF"/>
        <w:spacing w:before="100" w:after="100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Chair of Workshop and Leaders Group: CQ in favour of not rushing this decision. Consideration to be given </w:t>
      </w:r>
      <w:r w:rsidR="00BC71C9">
        <w:rPr>
          <w:color w:val="000000" w:themeColor="text1"/>
        </w:rPr>
        <w:t xml:space="preserve">as </w:t>
      </w:r>
      <w:r>
        <w:rPr>
          <w:color w:val="000000" w:themeColor="text1"/>
        </w:rPr>
        <w:t>to whether</w:t>
      </w:r>
      <w:r w:rsidR="00DD37D8">
        <w:rPr>
          <w:color w:val="000000" w:themeColor="text1"/>
        </w:rPr>
        <w:t xml:space="preserve"> the Society President should also take the role of the Chair of the Workshop and Leaders Group. FM believes the President should take a role at the workshop, not just be a </w:t>
      </w:r>
      <w:r w:rsidR="00BC71C9">
        <w:rPr>
          <w:color w:val="000000" w:themeColor="text1"/>
        </w:rPr>
        <w:t>participant.</w:t>
      </w:r>
    </w:p>
    <w:p w14:paraId="7BC31506" w14:textId="4D88FDFE" w:rsidR="00BC71C9" w:rsidRDefault="00DD37D8" w:rsidP="00BC71C9">
      <w:pPr>
        <w:pStyle w:val="ListParagraph"/>
        <w:numPr>
          <w:ilvl w:val="0"/>
          <w:numId w:val="5"/>
        </w:numPr>
        <w:shd w:val="clear" w:color="auto" w:fill="FFFFFF"/>
        <w:spacing w:before="100" w:after="100"/>
        <w:ind w:right="720"/>
        <w:jc w:val="both"/>
        <w:rPr>
          <w:color w:val="000000" w:themeColor="text1"/>
        </w:rPr>
      </w:pPr>
      <w:r>
        <w:rPr>
          <w:color w:val="000000" w:themeColor="text1"/>
        </w:rPr>
        <w:t>CQ thinks other people c</w:t>
      </w:r>
      <w:r w:rsidR="00BC71C9">
        <w:rPr>
          <w:color w:val="000000" w:themeColor="text1"/>
        </w:rPr>
        <w:t>ould take the role</w:t>
      </w:r>
      <w:r>
        <w:rPr>
          <w:color w:val="000000" w:themeColor="text1"/>
        </w:rPr>
        <w:t xml:space="preserve">. </w:t>
      </w:r>
      <w:r w:rsidR="00216D57">
        <w:rPr>
          <w:color w:val="000000" w:themeColor="text1"/>
        </w:rPr>
        <w:t>Suggested DN or</w:t>
      </w:r>
      <w:r w:rsidR="00CB7470">
        <w:rPr>
          <w:color w:val="000000" w:themeColor="text1"/>
        </w:rPr>
        <w:t xml:space="preserve"> KCS.</w:t>
      </w:r>
    </w:p>
    <w:p w14:paraId="2238ADAB" w14:textId="77777777" w:rsidR="00CB7470" w:rsidRDefault="00CB7470" w:rsidP="00CB7470">
      <w:pPr>
        <w:pStyle w:val="ListParagraph"/>
        <w:shd w:val="clear" w:color="auto" w:fill="FFFFFF"/>
        <w:spacing w:before="100" w:after="100"/>
        <w:ind w:right="720"/>
        <w:jc w:val="both"/>
        <w:rPr>
          <w:color w:val="000000" w:themeColor="text1"/>
        </w:rPr>
      </w:pPr>
    </w:p>
    <w:p w14:paraId="049F23CC" w14:textId="46F238ED" w:rsidR="009E666B" w:rsidRDefault="009E666B" w:rsidP="009E666B">
      <w:pPr>
        <w:pStyle w:val="ListParagraph"/>
        <w:numPr>
          <w:ilvl w:val="0"/>
          <w:numId w:val="5"/>
        </w:numPr>
        <w:rPr>
          <w:color w:val="4472C4" w:themeColor="accent1"/>
        </w:rPr>
      </w:pPr>
      <w:r w:rsidRPr="009E666B">
        <w:rPr>
          <w:b/>
          <w:color w:val="4472C4" w:themeColor="accent1"/>
        </w:rPr>
        <w:t>All in agreement that the ABGW go ahead in Melbourne this year</w:t>
      </w:r>
      <w:r w:rsidRPr="009E666B">
        <w:rPr>
          <w:color w:val="4472C4" w:themeColor="accent1"/>
        </w:rPr>
        <w:t>.</w:t>
      </w:r>
    </w:p>
    <w:p w14:paraId="71B0F3F3" w14:textId="3D11B2ED" w:rsidR="00CB7470" w:rsidRPr="00CB7470" w:rsidRDefault="00CB7470" w:rsidP="009E666B">
      <w:pPr>
        <w:pStyle w:val="ListParagraph"/>
        <w:numPr>
          <w:ilvl w:val="0"/>
          <w:numId w:val="5"/>
        </w:numPr>
        <w:rPr>
          <w:b/>
          <w:color w:val="4472C4" w:themeColor="accent1"/>
        </w:rPr>
      </w:pPr>
      <w:r w:rsidRPr="00CB7470">
        <w:rPr>
          <w:b/>
          <w:color w:val="4472C4" w:themeColor="accent1"/>
        </w:rPr>
        <w:t xml:space="preserve">Venue: </w:t>
      </w:r>
      <w:r w:rsidRPr="00CB7470">
        <w:rPr>
          <w:b/>
          <w:i/>
          <w:color w:val="4472C4" w:themeColor="accent1"/>
        </w:rPr>
        <w:t>Mantra on Southbank,</w:t>
      </w:r>
      <w:r w:rsidRPr="00CB7470">
        <w:rPr>
          <w:b/>
          <w:color w:val="4472C4" w:themeColor="accent1"/>
        </w:rPr>
        <w:t xml:space="preserve"> Melbourne 31 City Road</w:t>
      </w:r>
      <w:r w:rsidRPr="00CB7470">
        <w:rPr>
          <w:b/>
          <w:color w:val="000000" w:themeColor="text1"/>
        </w:rPr>
        <w:t xml:space="preserve">. </w:t>
      </w:r>
    </w:p>
    <w:p w14:paraId="3FC69623" w14:textId="04ABA971" w:rsidR="00CB7470" w:rsidRPr="00CB7470" w:rsidRDefault="00CB7470" w:rsidP="009E666B">
      <w:pPr>
        <w:pStyle w:val="ListParagraph"/>
        <w:numPr>
          <w:ilvl w:val="0"/>
          <w:numId w:val="5"/>
        </w:numPr>
        <w:rPr>
          <w:b/>
          <w:color w:val="4472C4" w:themeColor="accent1"/>
        </w:rPr>
      </w:pPr>
      <w:r w:rsidRPr="00CB7470">
        <w:rPr>
          <w:b/>
          <w:color w:val="4472C4" w:themeColor="accent1"/>
        </w:rPr>
        <w:t>Date: 17-20th October 2019.</w:t>
      </w:r>
    </w:p>
    <w:p w14:paraId="763B05F8" w14:textId="77777777" w:rsidR="00CB7470" w:rsidRDefault="00F412CE" w:rsidP="00DD37D8">
      <w:pPr>
        <w:pStyle w:val="ListParagraph"/>
        <w:numPr>
          <w:ilvl w:val="0"/>
          <w:numId w:val="5"/>
        </w:numPr>
        <w:shd w:val="clear" w:color="auto" w:fill="FFFFFF"/>
        <w:spacing w:before="100" w:after="100"/>
        <w:ind w:right="720"/>
        <w:jc w:val="both"/>
        <w:rPr>
          <w:b/>
          <w:color w:val="4472C4" w:themeColor="accent1"/>
        </w:rPr>
      </w:pPr>
      <w:r w:rsidRPr="000A7EB8">
        <w:rPr>
          <w:b/>
          <w:color w:val="4472C4" w:themeColor="accent1"/>
        </w:rPr>
        <w:t xml:space="preserve">Decision </w:t>
      </w:r>
      <w:r w:rsidR="000A7EB8">
        <w:rPr>
          <w:b/>
          <w:color w:val="4472C4" w:themeColor="accent1"/>
        </w:rPr>
        <w:t xml:space="preserve">regarding Chair of Workshop </w:t>
      </w:r>
      <w:r w:rsidRPr="000A7EB8">
        <w:rPr>
          <w:b/>
          <w:color w:val="4472C4" w:themeColor="accent1"/>
        </w:rPr>
        <w:t>to be made at F2F.</w:t>
      </w:r>
    </w:p>
    <w:p w14:paraId="157F0C75" w14:textId="00DE2D52" w:rsidR="00F412CE" w:rsidRDefault="00F412CE" w:rsidP="00CB7470">
      <w:pPr>
        <w:shd w:val="clear" w:color="auto" w:fill="FFFFFF"/>
        <w:spacing w:before="100" w:after="100"/>
        <w:ind w:left="360" w:right="720"/>
        <w:jc w:val="both"/>
        <w:rPr>
          <w:b/>
          <w:color w:val="4472C4" w:themeColor="accent1"/>
        </w:rPr>
      </w:pPr>
      <w:r w:rsidRPr="00CB7470">
        <w:rPr>
          <w:b/>
          <w:color w:val="4472C4" w:themeColor="accent1"/>
        </w:rPr>
        <w:t xml:space="preserve"> </w:t>
      </w:r>
      <w:r w:rsidR="00F73FAA" w:rsidRPr="00CB7470">
        <w:rPr>
          <w:b/>
          <w:color w:val="4472C4" w:themeColor="accent1"/>
        </w:rPr>
        <w:t xml:space="preserve">Action: </w:t>
      </w:r>
      <w:r w:rsidR="00CB7470">
        <w:rPr>
          <w:b/>
          <w:color w:val="4472C4" w:themeColor="accent1"/>
        </w:rPr>
        <w:t xml:space="preserve">KCS and HA to </w:t>
      </w:r>
      <w:r w:rsidRPr="00CB7470">
        <w:rPr>
          <w:b/>
          <w:color w:val="4472C4" w:themeColor="accent1"/>
        </w:rPr>
        <w:t>attend to the Date Claimer Notice</w:t>
      </w:r>
      <w:r w:rsidR="000A7EB8" w:rsidRPr="00CB7470">
        <w:rPr>
          <w:b/>
          <w:color w:val="4472C4" w:themeColor="accent1"/>
        </w:rPr>
        <w:t>.</w:t>
      </w:r>
    </w:p>
    <w:p w14:paraId="300B28AC" w14:textId="77777777" w:rsidR="00CB7470" w:rsidRPr="00CB7470" w:rsidRDefault="00CB7470" w:rsidP="00CB7470">
      <w:pPr>
        <w:shd w:val="clear" w:color="auto" w:fill="FFFFFF"/>
        <w:spacing w:before="100" w:after="100"/>
        <w:ind w:left="360" w:right="720"/>
        <w:jc w:val="both"/>
        <w:rPr>
          <w:b/>
          <w:color w:val="4472C4" w:themeColor="accent1"/>
        </w:rPr>
      </w:pPr>
    </w:p>
    <w:p w14:paraId="14189428" w14:textId="6E654F7D" w:rsidR="004F21DC" w:rsidRDefault="00DD37D8" w:rsidP="004F21DC">
      <w:pPr>
        <w:shd w:val="clear" w:color="auto" w:fill="FFFFFF"/>
        <w:spacing w:before="100" w:after="100"/>
        <w:ind w:right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12. </w:t>
      </w:r>
      <w:r w:rsidRPr="00091A73">
        <w:rPr>
          <w:color w:val="000000" w:themeColor="text1"/>
        </w:rPr>
        <w:t>Meeting closed at 12.0</w:t>
      </w:r>
      <w:r w:rsidR="00F412CE" w:rsidRPr="00091A73">
        <w:rPr>
          <w:color w:val="000000" w:themeColor="text1"/>
        </w:rPr>
        <w:t>8</w:t>
      </w:r>
      <w:r w:rsidRPr="00091A73">
        <w:rPr>
          <w:color w:val="000000" w:themeColor="text1"/>
        </w:rPr>
        <w:t>pm AEDT</w:t>
      </w:r>
    </w:p>
    <w:p w14:paraId="2F96FB7D" w14:textId="0230ED97" w:rsidR="00E71E52" w:rsidRDefault="004F21DC" w:rsidP="00BA541A">
      <w:pPr>
        <w:shd w:val="clear" w:color="auto" w:fill="FFFFFF"/>
        <w:spacing w:before="100" w:after="100"/>
        <w:ind w:right="720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091A73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. </w:t>
      </w:r>
      <w:r w:rsidRPr="00091A73">
        <w:rPr>
          <w:color w:val="000000" w:themeColor="text1"/>
        </w:rPr>
        <w:t>Next meeting Dat</w:t>
      </w:r>
      <w:r w:rsidR="008828FC" w:rsidRPr="00091A73">
        <w:rPr>
          <w:color w:val="000000" w:themeColor="text1"/>
        </w:rPr>
        <w:t>e</w:t>
      </w:r>
      <w:r w:rsidR="008828FC">
        <w:rPr>
          <w:b/>
          <w:color w:val="000000" w:themeColor="text1"/>
        </w:rPr>
        <w:t>:</w:t>
      </w:r>
      <w:r w:rsidR="00654459">
        <w:rPr>
          <w:b/>
          <w:color w:val="000000" w:themeColor="text1"/>
        </w:rPr>
        <w:t xml:space="preserve"> </w:t>
      </w:r>
      <w:r w:rsidR="00BC71C9">
        <w:rPr>
          <w:b/>
          <w:color w:val="000000" w:themeColor="text1"/>
        </w:rPr>
        <w:t>Tuesday, 5th March at 10.30am AEDT</w:t>
      </w:r>
    </w:p>
    <w:p w14:paraId="176A0E95" w14:textId="3068490C" w:rsidR="0060207D" w:rsidRPr="008828FC" w:rsidRDefault="0060207D" w:rsidP="008828FC">
      <w:pPr>
        <w:shd w:val="clear" w:color="auto" w:fill="FFFFFF"/>
        <w:spacing w:before="100" w:after="100"/>
        <w:ind w:right="720"/>
        <w:rPr>
          <w:b/>
          <w:color w:val="000000" w:themeColor="text1"/>
        </w:rPr>
      </w:pPr>
      <w:r>
        <w:rPr>
          <w:b/>
          <w:color w:val="000000" w:themeColor="text1"/>
        </w:rPr>
        <w:t>Kerrie Collings-Silvey</w:t>
      </w:r>
      <w:r w:rsidR="00091A73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Secretary</w:t>
      </w:r>
    </w:p>
    <w:sectPr w:rsidR="0060207D" w:rsidRPr="008828FC" w:rsidSect="00572173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E0BD3" w14:textId="77777777" w:rsidR="001A7075" w:rsidRDefault="001A7075">
      <w:r>
        <w:separator/>
      </w:r>
    </w:p>
  </w:endnote>
  <w:endnote w:type="continuationSeparator" w:id="0">
    <w:p w14:paraId="234DCC40" w14:textId="77777777" w:rsidR="001A7075" w:rsidRDefault="001A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968477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F2DCC0" w14:textId="77777777" w:rsidR="00312438" w:rsidRDefault="00B41809" w:rsidP="007454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0B969A" w14:textId="77777777" w:rsidR="00312438" w:rsidRDefault="001A7075" w:rsidP="00312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669222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0B6F5B" w14:textId="77777777" w:rsidR="00312438" w:rsidRDefault="00B41809" w:rsidP="007454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91A7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BBFB5B" w14:textId="77777777" w:rsidR="00312438" w:rsidRDefault="001A7075" w:rsidP="00312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0B138" w14:textId="77777777" w:rsidR="001A7075" w:rsidRDefault="001A7075">
      <w:r>
        <w:separator/>
      </w:r>
    </w:p>
  </w:footnote>
  <w:footnote w:type="continuationSeparator" w:id="0">
    <w:p w14:paraId="1DA6104C" w14:textId="77777777" w:rsidR="001A7075" w:rsidRDefault="001A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368"/>
    <w:multiLevelType w:val="hybridMultilevel"/>
    <w:tmpl w:val="A9D0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542E"/>
    <w:multiLevelType w:val="hybridMultilevel"/>
    <w:tmpl w:val="5A2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6BB7"/>
    <w:multiLevelType w:val="hybridMultilevel"/>
    <w:tmpl w:val="2E90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2D2"/>
    <w:multiLevelType w:val="hybridMultilevel"/>
    <w:tmpl w:val="D39E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4A05"/>
    <w:multiLevelType w:val="hybridMultilevel"/>
    <w:tmpl w:val="7534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63CF1"/>
    <w:multiLevelType w:val="hybridMultilevel"/>
    <w:tmpl w:val="689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55FD0"/>
    <w:multiLevelType w:val="hybridMultilevel"/>
    <w:tmpl w:val="FA8A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4E83"/>
    <w:multiLevelType w:val="hybridMultilevel"/>
    <w:tmpl w:val="285C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6202"/>
    <w:multiLevelType w:val="hybridMultilevel"/>
    <w:tmpl w:val="F4CC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20C6"/>
    <w:multiLevelType w:val="hybridMultilevel"/>
    <w:tmpl w:val="1B5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A1F33"/>
    <w:multiLevelType w:val="hybridMultilevel"/>
    <w:tmpl w:val="42C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E4390"/>
    <w:multiLevelType w:val="hybridMultilevel"/>
    <w:tmpl w:val="71A4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050E1"/>
    <w:multiLevelType w:val="hybridMultilevel"/>
    <w:tmpl w:val="F5382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071001"/>
    <w:multiLevelType w:val="hybridMultilevel"/>
    <w:tmpl w:val="6316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13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DC"/>
    <w:rsid w:val="00052784"/>
    <w:rsid w:val="00060FCB"/>
    <w:rsid w:val="00091A73"/>
    <w:rsid w:val="000A7EB8"/>
    <w:rsid w:val="000E08B0"/>
    <w:rsid w:val="001617B2"/>
    <w:rsid w:val="00173C04"/>
    <w:rsid w:val="001A7075"/>
    <w:rsid w:val="00216D57"/>
    <w:rsid w:val="002564CA"/>
    <w:rsid w:val="002A6C76"/>
    <w:rsid w:val="003058A2"/>
    <w:rsid w:val="003552B5"/>
    <w:rsid w:val="003D17B9"/>
    <w:rsid w:val="00474662"/>
    <w:rsid w:val="004969BC"/>
    <w:rsid w:val="004A3182"/>
    <w:rsid w:val="004F0DDC"/>
    <w:rsid w:val="004F21DC"/>
    <w:rsid w:val="00525DD5"/>
    <w:rsid w:val="0058232F"/>
    <w:rsid w:val="00585105"/>
    <w:rsid w:val="005A7127"/>
    <w:rsid w:val="0060207D"/>
    <w:rsid w:val="00654459"/>
    <w:rsid w:val="00683214"/>
    <w:rsid w:val="006A740F"/>
    <w:rsid w:val="006B732F"/>
    <w:rsid w:val="007D3F3D"/>
    <w:rsid w:val="00843F79"/>
    <w:rsid w:val="00871442"/>
    <w:rsid w:val="008828FC"/>
    <w:rsid w:val="009069EA"/>
    <w:rsid w:val="009743A0"/>
    <w:rsid w:val="009E666B"/>
    <w:rsid w:val="009F51D0"/>
    <w:rsid w:val="00A51C35"/>
    <w:rsid w:val="00A97CE9"/>
    <w:rsid w:val="00AB0978"/>
    <w:rsid w:val="00AF4836"/>
    <w:rsid w:val="00B41809"/>
    <w:rsid w:val="00B561E7"/>
    <w:rsid w:val="00B567D8"/>
    <w:rsid w:val="00B676C4"/>
    <w:rsid w:val="00BA541A"/>
    <w:rsid w:val="00BC2924"/>
    <w:rsid w:val="00BC71C9"/>
    <w:rsid w:val="00C72E7B"/>
    <w:rsid w:val="00C7396B"/>
    <w:rsid w:val="00CA4F8D"/>
    <w:rsid w:val="00CA5F40"/>
    <w:rsid w:val="00CB7470"/>
    <w:rsid w:val="00D34B02"/>
    <w:rsid w:val="00D52CFC"/>
    <w:rsid w:val="00DD37D8"/>
    <w:rsid w:val="00E8610A"/>
    <w:rsid w:val="00E937BA"/>
    <w:rsid w:val="00E970FF"/>
    <w:rsid w:val="00ED2017"/>
    <w:rsid w:val="00ED46ED"/>
    <w:rsid w:val="00F412CE"/>
    <w:rsid w:val="00F507B7"/>
    <w:rsid w:val="00F73FAA"/>
    <w:rsid w:val="00FB0929"/>
    <w:rsid w:val="00FD1B46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A2186"/>
  <w14:defaultImageDpi w14:val="32767"/>
  <w15:chartTrackingRefBased/>
  <w15:docId w15:val="{CDA9DF38-531F-4147-B94A-7EA72A8D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1DC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2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1DC"/>
    <w:rPr>
      <w:rFonts w:eastAsiaTheme="minorEastAsia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F21DC"/>
  </w:style>
  <w:style w:type="character" w:customStyle="1" w:styleId="apple-converted-space">
    <w:name w:val="apple-converted-space"/>
    <w:basedOn w:val="DefaultParagraphFont"/>
    <w:rsid w:val="0025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collings-silvey</dc:creator>
  <cp:keywords/>
  <dc:description/>
  <cp:lastModifiedBy>Di Nash</cp:lastModifiedBy>
  <cp:revision>2</cp:revision>
  <dcterms:created xsi:type="dcterms:W3CDTF">2019-06-07T06:30:00Z</dcterms:created>
  <dcterms:modified xsi:type="dcterms:W3CDTF">2019-06-07T06:30:00Z</dcterms:modified>
</cp:coreProperties>
</file>